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F6" w:rsidRDefault="005277F6" w:rsidP="005277F6">
      <w:pPr>
        <w:jc w:val="right"/>
        <w:rPr>
          <w:bCs/>
          <w:sz w:val="28"/>
          <w:szCs w:val="28"/>
        </w:rPr>
      </w:pPr>
    </w:p>
    <w:p w:rsidR="005277F6" w:rsidRDefault="005277F6" w:rsidP="005277F6">
      <w:pPr>
        <w:jc w:val="right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8"/>
        <w:gridCol w:w="3284"/>
      </w:tblGrid>
      <w:tr w:rsidR="005277F6" w:rsidTr="00686FBD">
        <w:tc>
          <w:tcPr>
            <w:tcW w:w="5768" w:type="dxa"/>
          </w:tcPr>
          <w:p w:rsidR="005277F6" w:rsidRDefault="005277F6" w:rsidP="00686FBD">
            <w:pPr>
              <w:keepNext/>
              <w:widowControl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       Согласовано</w:t>
            </w:r>
          </w:p>
          <w:p w:rsidR="005277F6" w:rsidRDefault="005277F6" w:rsidP="00686FBD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профсоюзного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_______________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277F6" w:rsidRDefault="005277F6" w:rsidP="00A7169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 201</w:t>
            </w:r>
            <w:r w:rsidR="00A716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84" w:type="dxa"/>
          </w:tcPr>
          <w:p w:rsidR="005277F6" w:rsidRDefault="005277F6" w:rsidP="00686FBD">
            <w:pPr>
              <w:keepNext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УТВЕРЖДАЮ</w:t>
            </w:r>
          </w:p>
          <w:p w:rsidR="005277F6" w:rsidRDefault="005277F6" w:rsidP="00686FBD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277F6" w:rsidRDefault="005277F6" w:rsidP="00A7169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 201</w:t>
            </w:r>
            <w:r w:rsidR="00A716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5277F6" w:rsidRPr="003F5737" w:rsidRDefault="005277F6" w:rsidP="005277F6">
      <w:pPr>
        <w:keepNext/>
        <w:widowControl/>
        <w:spacing w:before="150"/>
        <w:ind w:firstLine="360"/>
        <w:jc w:val="center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 xml:space="preserve">ИНСТРУКЦИЯ №1 </w:t>
      </w:r>
    </w:p>
    <w:p w:rsidR="005277F6" w:rsidRPr="003F5737" w:rsidRDefault="005277F6" w:rsidP="005277F6">
      <w:pPr>
        <w:widowControl/>
        <w:ind w:firstLine="360"/>
        <w:jc w:val="center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 xml:space="preserve"> при перевозке учащихся</w:t>
      </w:r>
    </w:p>
    <w:p w:rsidR="005277F6" w:rsidRPr="003F5737" w:rsidRDefault="005277F6" w:rsidP="005277F6">
      <w:pPr>
        <w:widowControl/>
        <w:ind w:firstLine="360"/>
        <w:jc w:val="center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автомобильным транспортом</w:t>
      </w:r>
    </w:p>
    <w:p w:rsidR="005277F6" w:rsidRPr="003F5737" w:rsidRDefault="005277F6" w:rsidP="005277F6">
      <w:pPr>
        <w:widowControl/>
        <w:spacing w:before="90"/>
        <w:ind w:firstLine="360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1. Общие требования безопасности.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1.1. К перевозкам учащихся, воспитанников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1.2. Опасные факторы: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</w:t>
      </w:r>
      <w:proofErr w:type="spellStart"/>
      <w:r w:rsidRPr="003F5737">
        <w:rPr>
          <w:sz w:val="24"/>
          <w:szCs w:val="24"/>
        </w:rPr>
        <w:t>травмирование</w:t>
      </w:r>
      <w:proofErr w:type="spellEnd"/>
      <w:r w:rsidRPr="003F5737">
        <w:rPr>
          <w:sz w:val="24"/>
          <w:szCs w:val="24"/>
        </w:rPr>
        <w:t xml:space="preserve"> проходящим транспортом при выходе на проезжую часть, при посадке или выходе из автобуса;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травмы при резком торможении автобуса.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1.3. Учащихся, воспитанников при перевозке должны сопровождать двое взрослых.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1.4. Автобус, предназначенный для перевозки учащихся, воспитанников, должен быть оборудован впереди и сзади предупреждающим знаком «Дети», а также огнетушителем и аптечкой.</w:t>
      </w:r>
    </w:p>
    <w:p w:rsidR="005277F6" w:rsidRPr="003F5737" w:rsidRDefault="005277F6" w:rsidP="005277F6">
      <w:pPr>
        <w:widowControl/>
        <w:spacing w:before="90"/>
        <w:ind w:firstLine="360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2. Требования безопасности перед началом перевозки.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2.1. Перевозка учащихся, воспитанников разрешается только по письменному приказу руководителя учреждения.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2.2. Провести инструктаж учащихся, воспитанников по правилам поведения во время перевозки с записью в журнале регистрации инструктажа.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2.3. Убедиться в технологической исправности автобуса по путевому листу и путем внешнего осмотра.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2.4. Проверить наличие на автобусе впереди и сзади предупреждающего знака «Дети», а также наличие огнетушителя и аптечки.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2.5. Посадку учащихся, воспитанников в автобус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5277F6" w:rsidRPr="003F5737" w:rsidRDefault="005277F6" w:rsidP="005277F6">
      <w:pPr>
        <w:widowControl/>
        <w:spacing w:before="90"/>
        <w:ind w:firstLine="360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3. Требования Безопасности во время перевозки.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3.1. Соблюдать дисциплину и выполнять все указания старших.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3.2. Во время движения не разрешается стоять и ходить по салону автобуса, высовываться из окна и выставлять в окно руки.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3.3. Скорость движения автобуса при перевозке учащихся, воспитанников не должна превышать 60 км/час.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3.4. Во избежание травм при резком торможении автобуса необходимо упираться ногами в пол кузова и руками держаться за поручень  расположенного впереди сиденья.</w:t>
      </w:r>
    </w:p>
    <w:p w:rsidR="005277F6" w:rsidRPr="003F5737" w:rsidRDefault="005277F6" w:rsidP="005277F6">
      <w:pPr>
        <w:widowControl/>
        <w:spacing w:before="90"/>
        <w:ind w:firstLine="360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4. Требования безопасности в аварийных ситуациях.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4.1. При появлении неисправности в работе двигателя и систем автобуса,   принять   вправо,  съехать  на  обочину   дороги,  остановить   автобус и устранить возникшую неисправность.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4.2. При получении учащимся, воспитанником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5277F6" w:rsidRPr="003F5737" w:rsidRDefault="005277F6" w:rsidP="005277F6">
      <w:pPr>
        <w:widowControl/>
        <w:spacing w:before="120"/>
        <w:ind w:firstLine="360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lastRenderedPageBreak/>
        <w:t>5. Требования безопасности по окончании работы.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5.1. Съехать на обочину дороги или подъехать к тротуару и остановить автобус.</w:t>
      </w:r>
    </w:p>
    <w:p w:rsidR="005277F6" w:rsidRPr="003F5737" w:rsidRDefault="005277F6" w:rsidP="005277F6">
      <w:pPr>
        <w:widowControl/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5.2. Выходить из автобуса только с разрешения старшего в сторону тротуара  или  обочины дороги.  Запрещается  выходить  на проезжую часть и перебегать дорогу.</w:t>
      </w:r>
    </w:p>
    <w:p w:rsidR="005277F6" w:rsidRPr="003F5737" w:rsidRDefault="005277F6" w:rsidP="005277F6">
      <w:pPr>
        <w:rPr>
          <w:sz w:val="24"/>
          <w:szCs w:val="24"/>
        </w:rPr>
      </w:pPr>
      <w:r w:rsidRPr="003F5737">
        <w:rPr>
          <w:sz w:val="24"/>
          <w:szCs w:val="24"/>
        </w:rPr>
        <w:t>5.3. Проверить по списку наличие учащихся, воспитанников.</w:t>
      </w:r>
    </w:p>
    <w:p w:rsidR="005277F6" w:rsidRDefault="005277F6" w:rsidP="005277F6">
      <w:pPr>
        <w:rPr>
          <w:sz w:val="22"/>
          <w:szCs w:val="22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p w:rsidR="005277F6" w:rsidRDefault="005277F6" w:rsidP="005277F6">
      <w:pPr>
        <w:jc w:val="right"/>
        <w:rPr>
          <w:sz w:val="24"/>
          <w:szCs w:val="24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8"/>
        <w:gridCol w:w="3284"/>
      </w:tblGrid>
      <w:tr w:rsidR="005277F6" w:rsidTr="00686FBD">
        <w:tc>
          <w:tcPr>
            <w:tcW w:w="5768" w:type="dxa"/>
          </w:tcPr>
          <w:p w:rsidR="005277F6" w:rsidRDefault="005277F6" w:rsidP="00686FBD">
            <w:pPr>
              <w:keepNext/>
              <w:widowControl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lastRenderedPageBreak/>
              <w:t xml:space="preserve">        Согласовано</w:t>
            </w:r>
          </w:p>
          <w:p w:rsidR="005277F6" w:rsidRDefault="005277F6" w:rsidP="00686FBD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профсоюзного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_______________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 2015 год</w:t>
            </w:r>
          </w:p>
        </w:tc>
        <w:tc>
          <w:tcPr>
            <w:tcW w:w="3284" w:type="dxa"/>
          </w:tcPr>
          <w:p w:rsidR="005277F6" w:rsidRDefault="005277F6" w:rsidP="00686FBD">
            <w:pPr>
              <w:keepNext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УТВЕРЖДАЮ</w:t>
            </w:r>
          </w:p>
          <w:p w:rsidR="005277F6" w:rsidRDefault="005277F6" w:rsidP="00686FBD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 2015 год</w:t>
            </w:r>
          </w:p>
        </w:tc>
      </w:tr>
    </w:tbl>
    <w:p w:rsidR="005277F6" w:rsidRPr="003F5737" w:rsidRDefault="005277F6" w:rsidP="005277F6">
      <w:pPr>
        <w:widowControl/>
        <w:spacing w:before="240"/>
        <w:jc w:val="center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ИНСТРУКЦИЯ №2</w:t>
      </w:r>
      <w:r w:rsidRPr="003F5737">
        <w:rPr>
          <w:b/>
          <w:bCs/>
          <w:sz w:val="24"/>
          <w:szCs w:val="24"/>
        </w:rPr>
        <w:br/>
        <w:t>по организации и проведению туристских походов, экспедиций и</w:t>
      </w:r>
      <w:r w:rsidRPr="003F5737">
        <w:rPr>
          <w:b/>
          <w:bCs/>
          <w:sz w:val="24"/>
          <w:szCs w:val="24"/>
        </w:rPr>
        <w:br/>
        <w:t xml:space="preserve">экскурсий </w:t>
      </w:r>
    </w:p>
    <w:p w:rsidR="005277F6" w:rsidRPr="003F5737" w:rsidRDefault="005277F6" w:rsidP="005277F6">
      <w:pPr>
        <w:widowControl/>
        <w:spacing w:before="240"/>
        <w:jc w:val="center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Общие положения.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ab/>
        <w:t xml:space="preserve">Настоящая Инструкция определяет порядок проведения туристских походов, экспедиций и экскурсий  </w:t>
      </w:r>
    </w:p>
    <w:p w:rsidR="005277F6" w:rsidRPr="003F5737" w:rsidRDefault="005277F6" w:rsidP="005277F6">
      <w:pPr>
        <w:widowControl/>
        <w:tabs>
          <w:tab w:val="left" w:pos="645"/>
        </w:tabs>
        <w:rPr>
          <w:sz w:val="24"/>
          <w:szCs w:val="24"/>
        </w:rPr>
      </w:pPr>
      <w:r w:rsidRPr="003F5737">
        <w:rPr>
          <w:sz w:val="24"/>
          <w:szCs w:val="24"/>
        </w:rPr>
        <w:tab/>
        <w:t> Туристские походы, экспедиции, экскурсии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ab/>
        <w:t>В путешествиях юные туристы изучают родной край, страну – Российскую Федерацию; ведут работу по охране природы, памятников истории и культуры; выполняют задания учебно-воспитательных учреждений, научных и других учреждений и организаций.</w:t>
      </w:r>
    </w:p>
    <w:p w:rsidR="005277F6" w:rsidRPr="003F5737" w:rsidRDefault="005277F6" w:rsidP="005277F6">
      <w:pPr>
        <w:widowControl/>
        <w:tabs>
          <w:tab w:val="left" w:pos="645"/>
        </w:tabs>
        <w:spacing w:before="120"/>
        <w:ind w:firstLine="360"/>
        <w:jc w:val="center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 xml:space="preserve">Обязанности и права участников похода, экспедиции, экскурсии </w:t>
      </w:r>
    </w:p>
    <w:p w:rsidR="005277F6" w:rsidRPr="003F5737" w:rsidRDefault="005277F6" w:rsidP="005277F6">
      <w:pPr>
        <w:widowControl/>
        <w:tabs>
          <w:tab w:val="left" w:pos="645"/>
        </w:tabs>
        <w:rPr>
          <w:sz w:val="24"/>
          <w:szCs w:val="24"/>
        </w:rPr>
      </w:pPr>
      <w:r w:rsidRPr="003F5737">
        <w:rPr>
          <w:sz w:val="24"/>
          <w:szCs w:val="24"/>
        </w:rPr>
        <w:t>Участник путешествия обязан: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активно участвовать в подготовке, проведении путешествия и составлении отчета;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строжайше выполнять дисциплину, а также возложенные на него собранием группы поручения;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своевременно и качественно выполнять указания руководителя и его заместителя (помощника);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 xml:space="preserve">– в период подготовки к </w:t>
      </w:r>
      <w:proofErr w:type="spellStart"/>
      <w:r w:rsidRPr="003F5737">
        <w:rPr>
          <w:sz w:val="24"/>
          <w:szCs w:val="24"/>
        </w:rPr>
        <w:t>категорийным</w:t>
      </w:r>
      <w:proofErr w:type="spellEnd"/>
      <w:r w:rsidRPr="003F5737">
        <w:rPr>
          <w:sz w:val="24"/>
          <w:szCs w:val="24"/>
        </w:rPr>
        <w:t xml:space="preserve"> походам пройти медицинский осмотр во врачебно-физкультурном диспансере или других медицинских учреждениях, у врача учебно-воспитательного учреждения;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знать и неукоснительно соблюдать правила пожарной безопасности, правила безопасности в походах, в т. ч. на воде, обращения с взрывоопасными предметами, способы предупреждения травматизма и оказания доврачебной помощи;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бережно относиться к природе, памятникам истории и культуры;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 xml:space="preserve">– своевременно информировать руководителя или его заместителя (помощника)  путешествия  об  ухудшении  состояния  здоровья  или </w:t>
      </w:r>
      <w:proofErr w:type="spellStart"/>
      <w:r w:rsidRPr="003F5737">
        <w:rPr>
          <w:sz w:val="24"/>
          <w:szCs w:val="24"/>
        </w:rPr>
        <w:t>травмировании</w:t>
      </w:r>
      <w:proofErr w:type="spellEnd"/>
      <w:r w:rsidRPr="003F5737">
        <w:rPr>
          <w:sz w:val="24"/>
          <w:szCs w:val="24"/>
        </w:rPr>
        <w:t>.</w:t>
      </w:r>
    </w:p>
    <w:p w:rsidR="005277F6" w:rsidRPr="003F5737" w:rsidRDefault="005277F6" w:rsidP="005277F6">
      <w:pPr>
        <w:widowControl/>
        <w:tabs>
          <w:tab w:val="left" w:pos="645"/>
        </w:tabs>
        <w:rPr>
          <w:sz w:val="24"/>
          <w:szCs w:val="24"/>
        </w:rPr>
      </w:pPr>
      <w:r w:rsidRPr="003F5737">
        <w:rPr>
          <w:sz w:val="24"/>
          <w:szCs w:val="24"/>
        </w:rPr>
        <w:t> Участник путешествия имеет право: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пользоваться туристским снаряжением и спортивными сооружениями учреждения, проводящего путешествие;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участвовать в выборе и разработке маршрута;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после окончания путешествия обсудить на собрании группы действия любого из участников, обращаться в учреждение, проводящее поход, и в туристские организации.</w:t>
      </w:r>
    </w:p>
    <w:p w:rsidR="005277F6" w:rsidRDefault="005277F6" w:rsidP="005277F6">
      <w:pPr>
        <w:widowControl/>
        <w:tabs>
          <w:tab w:val="left" w:pos="645"/>
        </w:tabs>
        <w:spacing w:before="120"/>
        <w:ind w:firstLine="360"/>
        <w:jc w:val="center"/>
        <w:rPr>
          <w:b/>
          <w:bCs/>
          <w:sz w:val="24"/>
          <w:szCs w:val="24"/>
        </w:rPr>
      </w:pPr>
    </w:p>
    <w:p w:rsidR="005277F6" w:rsidRDefault="005277F6" w:rsidP="005277F6">
      <w:pPr>
        <w:widowControl/>
        <w:tabs>
          <w:tab w:val="left" w:pos="645"/>
        </w:tabs>
        <w:spacing w:before="120"/>
        <w:ind w:firstLine="360"/>
        <w:jc w:val="center"/>
        <w:rPr>
          <w:b/>
          <w:bCs/>
          <w:sz w:val="24"/>
          <w:szCs w:val="24"/>
        </w:rPr>
      </w:pPr>
    </w:p>
    <w:p w:rsidR="005277F6" w:rsidRPr="003F5737" w:rsidRDefault="005277F6" w:rsidP="005277F6">
      <w:pPr>
        <w:widowControl/>
        <w:tabs>
          <w:tab w:val="left" w:pos="645"/>
        </w:tabs>
        <w:spacing w:before="120"/>
        <w:ind w:firstLine="360"/>
        <w:jc w:val="center"/>
        <w:rPr>
          <w:b/>
          <w:bCs/>
          <w:sz w:val="24"/>
          <w:szCs w:val="24"/>
        </w:rPr>
      </w:pPr>
      <w:r w:rsidRPr="003F5737">
        <w:rPr>
          <w:b/>
          <w:bCs/>
          <w:sz w:val="24"/>
          <w:szCs w:val="24"/>
        </w:rPr>
        <w:t>Ответственность руководителя, заместителя руководителя и участников туристско-спортивных походов.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 За нарушение настоящей Инструкции, но не повлекшее за собой ответственность,  установленную действующим законодательством,  учреждение, проводящее поход, может обратиться в туристские организации для принятия следующих мер воздействия: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не засчитывать для выполнения нормативов спортивных разрядов участие, руководство в совершаемом походе;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lastRenderedPageBreak/>
        <w:t>– аннулировать зачет всех или определенного числа ранее совершенных походов;</w:t>
      </w:r>
    </w:p>
    <w:p w:rsidR="005277F6" w:rsidRPr="003F5737" w:rsidRDefault="005277F6" w:rsidP="005277F6">
      <w:pPr>
        <w:widowControl/>
        <w:tabs>
          <w:tab w:val="left" w:pos="645"/>
        </w:tabs>
        <w:ind w:firstLine="360"/>
        <w:rPr>
          <w:sz w:val="24"/>
          <w:szCs w:val="24"/>
        </w:rPr>
      </w:pPr>
      <w:r w:rsidRPr="003F5737">
        <w:rPr>
          <w:sz w:val="24"/>
          <w:szCs w:val="24"/>
        </w:rPr>
        <w:t>– частично или полностью дисквалифицировать – лишить спортивных разрядов и званий;</w:t>
      </w:r>
    </w:p>
    <w:p w:rsidR="005277F6" w:rsidRDefault="005277F6" w:rsidP="005277F6">
      <w:pPr>
        <w:widowControl/>
        <w:tabs>
          <w:tab w:val="left" w:pos="64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– запретить участвовать, руководить походами определенной категории (степени) сложности на установленный срок;</w:t>
      </w:r>
    </w:p>
    <w:p w:rsidR="005277F6" w:rsidRDefault="005277F6" w:rsidP="005277F6">
      <w:pPr>
        <w:widowControl/>
        <w:ind w:firstLine="360"/>
        <w:rPr>
          <w:sz w:val="22"/>
          <w:szCs w:val="22"/>
        </w:rPr>
      </w:pPr>
      <w:r>
        <w:rPr>
          <w:sz w:val="22"/>
          <w:szCs w:val="22"/>
        </w:rPr>
        <w:t>– вывести из состава общественных туристских органов.</w:t>
      </w: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tabs>
          <w:tab w:val="left" w:pos="-142"/>
        </w:tabs>
        <w:jc w:val="right"/>
        <w:rPr>
          <w:color w:val="000000"/>
          <w:sz w:val="22"/>
        </w:rPr>
      </w:pPr>
    </w:p>
    <w:p w:rsidR="005277F6" w:rsidRDefault="005277F6" w:rsidP="005277F6">
      <w:pPr>
        <w:shd w:val="clear" w:color="auto" w:fill="FFFFFF"/>
        <w:spacing w:line="274" w:lineRule="exact"/>
        <w:ind w:right="14" w:firstLine="293"/>
        <w:rPr>
          <w:sz w:val="24"/>
          <w:szCs w:val="24"/>
        </w:rPr>
      </w:pPr>
    </w:p>
    <w:p w:rsidR="005277F6" w:rsidRDefault="005277F6" w:rsidP="005277F6">
      <w:pPr>
        <w:shd w:val="clear" w:color="auto" w:fill="FFFFFF"/>
        <w:spacing w:line="274" w:lineRule="exact"/>
        <w:ind w:right="14" w:firstLine="293"/>
        <w:rPr>
          <w:sz w:val="24"/>
          <w:szCs w:val="24"/>
        </w:rPr>
      </w:pPr>
    </w:p>
    <w:p w:rsidR="005277F6" w:rsidRDefault="005277F6" w:rsidP="005277F6">
      <w:pPr>
        <w:shd w:val="clear" w:color="auto" w:fill="FFFFFF"/>
        <w:spacing w:line="274" w:lineRule="exact"/>
        <w:ind w:right="14" w:firstLine="293"/>
        <w:rPr>
          <w:sz w:val="24"/>
          <w:szCs w:val="24"/>
        </w:rPr>
      </w:pPr>
    </w:p>
    <w:p w:rsidR="005277F6" w:rsidRDefault="005277F6" w:rsidP="005277F6">
      <w:pPr>
        <w:shd w:val="clear" w:color="auto" w:fill="FFFFFF"/>
        <w:spacing w:line="274" w:lineRule="exact"/>
        <w:ind w:right="14" w:firstLine="293"/>
        <w:rPr>
          <w:sz w:val="24"/>
          <w:szCs w:val="24"/>
        </w:rPr>
      </w:pPr>
    </w:p>
    <w:p w:rsidR="005277F6" w:rsidRDefault="005277F6" w:rsidP="005277F6">
      <w:pPr>
        <w:shd w:val="clear" w:color="auto" w:fill="FFFFFF"/>
        <w:spacing w:line="274" w:lineRule="exact"/>
        <w:ind w:right="14" w:firstLine="293"/>
        <w:rPr>
          <w:sz w:val="24"/>
          <w:szCs w:val="24"/>
        </w:rPr>
      </w:pPr>
    </w:p>
    <w:p w:rsidR="005277F6" w:rsidRDefault="005277F6" w:rsidP="005277F6">
      <w:pPr>
        <w:tabs>
          <w:tab w:val="left" w:pos="-142"/>
        </w:tabs>
        <w:jc w:val="center"/>
        <w:rPr>
          <w:b/>
          <w:sz w:val="28"/>
        </w:rPr>
      </w:pPr>
    </w:p>
    <w:p w:rsidR="005277F6" w:rsidRDefault="005277F6" w:rsidP="005277F6">
      <w:pPr>
        <w:tabs>
          <w:tab w:val="left" w:pos="-142"/>
        </w:tabs>
        <w:ind w:right="-1082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   </w:t>
      </w: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right"/>
        <w:rPr>
          <w:sz w:val="28"/>
          <w:szCs w:val="28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35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8"/>
        <w:gridCol w:w="3284"/>
      </w:tblGrid>
      <w:tr w:rsidR="005277F6" w:rsidTr="00686FBD">
        <w:tc>
          <w:tcPr>
            <w:tcW w:w="5768" w:type="dxa"/>
          </w:tcPr>
          <w:p w:rsidR="005277F6" w:rsidRDefault="005277F6" w:rsidP="00686FBD">
            <w:pPr>
              <w:keepNext/>
              <w:widowControl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lastRenderedPageBreak/>
              <w:t xml:space="preserve">        Согласовано</w:t>
            </w:r>
          </w:p>
          <w:p w:rsidR="005277F6" w:rsidRDefault="005277F6" w:rsidP="00686FBD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профсоюзного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_______________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 2015 год</w:t>
            </w:r>
          </w:p>
        </w:tc>
        <w:tc>
          <w:tcPr>
            <w:tcW w:w="3284" w:type="dxa"/>
          </w:tcPr>
          <w:p w:rsidR="005277F6" w:rsidRDefault="005277F6" w:rsidP="00686FBD">
            <w:pPr>
              <w:keepNext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УТВЕРЖДАЮ</w:t>
            </w:r>
          </w:p>
          <w:p w:rsidR="005277F6" w:rsidRDefault="005277F6" w:rsidP="00686FBD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277F6" w:rsidRDefault="005277F6" w:rsidP="00686F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 2015 год</w:t>
            </w:r>
          </w:p>
        </w:tc>
      </w:tr>
    </w:tbl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Default="005277F6" w:rsidP="005277F6">
      <w:pPr>
        <w:jc w:val="center"/>
        <w:rPr>
          <w:b/>
          <w:sz w:val="24"/>
          <w:szCs w:val="24"/>
        </w:rPr>
      </w:pPr>
    </w:p>
    <w:p w:rsidR="005277F6" w:rsidRPr="003F5737" w:rsidRDefault="005277F6" w:rsidP="005277F6">
      <w:pPr>
        <w:jc w:val="center"/>
        <w:rPr>
          <w:b/>
          <w:sz w:val="24"/>
          <w:szCs w:val="24"/>
        </w:rPr>
      </w:pPr>
      <w:r w:rsidRPr="003F5737">
        <w:rPr>
          <w:b/>
          <w:sz w:val="24"/>
          <w:szCs w:val="24"/>
        </w:rPr>
        <w:t xml:space="preserve">И Н С Т </w:t>
      </w:r>
      <w:proofErr w:type="gramStart"/>
      <w:r w:rsidRPr="003F5737">
        <w:rPr>
          <w:b/>
          <w:sz w:val="24"/>
          <w:szCs w:val="24"/>
        </w:rPr>
        <w:t>Р</w:t>
      </w:r>
      <w:proofErr w:type="gramEnd"/>
      <w:r w:rsidRPr="003F5737">
        <w:rPr>
          <w:b/>
          <w:sz w:val="24"/>
          <w:szCs w:val="24"/>
        </w:rPr>
        <w:t xml:space="preserve"> У К Ц И Я  №3</w:t>
      </w:r>
    </w:p>
    <w:p w:rsidR="005277F6" w:rsidRPr="003F5737" w:rsidRDefault="005277F6" w:rsidP="005277F6">
      <w:pPr>
        <w:jc w:val="center"/>
        <w:rPr>
          <w:b/>
          <w:sz w:val="24"/>
          <w:szCs w:val="24"/>
        </w:rPr>
      </w:pPr>
      <w:r w:rsidRPr="003F5737">
        <w:rPr>
          <w:b/>
          <w:caps/>
          <w:sz w:val="24"/>
          <w:szCs w:val="24"/>
        </w:rPr>
        <w:t xml:space="preserve">  </w:t>
      </w:r>
      <w:r w:rsidRPr="003F5737">
        <w:rPr>
          <w:b/>
          <w:sz w:val="24"/>
          <w:szCs w:val="24"/>
        </w:rPr>
        <w:t xml:space="preserve">по пожарной безопасности в лагере с </w:t>
      </w:r>
      <w:proofErr w:type="gramStart"/>
      <w:r w:rsidRPr="003F5737">
        <w:rPr>
          <w:b/>
          <w:sz w:val="24"/>
          <w:szCs w:val="24"/>
        </w:rPr>
        <w:t>дневным</w:t>
      </w:r>
      <w:proofErr w:type="gramEnd"/>
      <w:r w:rsidRPr="003F5737">
        <w:rPr>
          <w:b/>
          <w:sz w:val="24"/>
          <w:szCs w:val="24"/>
        </w:rPr>
        <w:t xml:space="preserve"> </w:t>
      </w:r>
    </w:p>
    <w:p w:rsidR="005277F6" w:rsidRPr="003F5737" w:rsidRDefault="005277F6" w:rsidP="005277F6">
      <w:pPr>
        <w:jc w:val="center"/>
        <w:rPr>
          <w:b/>
          <w:sz w:val="24"/>
          <w:szCs w:val="24"/>
        </w:rPr>
      </w:pPr>
      <w:r w:rsidRPr="003F5737">
        <w:rPr>
          <w:b/>
          <w:sz w:val="24"/>
          <w:szCs w:val="24"/>
        </w:rPr>
        <w:t>пребыванием детей</w:t>
      </w:r>
    </w:p>
    <w:p w:rsidR="005277F6" w:rsidRPr="003F5737" w:rsidRDefault="005277F6" w:rsidP="005277F6">
      <w:pPr>
        <w:jc w:val="center"/>
        <w:rPr>
          <w:b/>
          <w:sz w:val="24"/>
          <w:szCs w:val="24"/>
        </w:rPr>
      </w:pP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t>Руководители, учителя, преподаватели, обслуживающий персонал и другие работники детских летних оздоровительных учреждений (далее - работники детских учреждений), а также учащиеся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t xml:space="preserve">Ответственность за обеспечение пожарной безопасности детских учреждений несут их руководители - директора. Ответственность за пожарную безопасность отдельных помещений, несут </w:t>
      </w:r>
      <w:proofErr w:type="gramStart"/>
      <w:r w:rsidRPr="003F5737">
        <w:rPr>
          <w:sz w:val="24"/>
          <w:szCs w:val="24"/>
        </w:rPr>
        <w:t>работники</w:t>
      </w:r>
      <w:proofErr w:type="gramEnd"/>
      <w:r w:rsidRPr="003F5737">
        <w:rPr>
          <w:sz w:val="24"/>
          <w:szCs w:val="24"/>
        </w:rPr>
        <w:t xml:space="preserve"> которые назначается приказом  руководителя  учреждения. В здании на видном месте должна быть вывешена табличка с указанием фамилии, имени, отчества и должности ответственного за пожарную безопасность.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proofErr w:type="gramStart"/>
      <w:r w:rsidRPr="003F5737">
        <w:rPr>
          <w:sz w:val="24"/>
          <w:szCs w:val="24"/>
        </w:rPr>
        <w:t>Руководитель детского учреждения, ответственные за пожарную безопасность обязаны:</w:t>
      </w:r>
      <w:proofErr w:type="gramEnd"/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 xml:space="preserve">обеспечить выполнение настоящей инструкции и осуществлять </w:t>
      </w:r>
      <w:proofErr w:type="gramStart"/>
      <w:r w:rsidRPr="003F5737">
        <w:rPr>
          <w:sz w:val="24"/>
          <w:szCs w:val="24"/>
        </w:rPr>
        <w:t>контроль за</w:t>
      </w:r>
      <w:proofErr w:type="gramEnd"/>
      <w:r w:rsidRPr="003F5737">
        <w:rPr>
          <w:sz w:val="24"/>
          <w:szCs w:val="24"/>
        </w:rPr>
        <w:t xml:space="preserve"> соблюдением установленного противопожарного режима всеми работниками, учащимися и воспитанниками, принимать срочные меры по устранению отмеченных недостатков;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организовать изучение настоящих правил и проведение противопожарного инструктажа с работниками детских учреждений. Определить сроки, место и порядок проведения противопожарного инструктажа, а также список должностных лиц, на которых возлагается его проведение. Лица, не прошедшие противопожарный инструктаж, а также показавшие неудовлетворительные знания, к работе не допускаются.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 xml:space="preserve">организовать из числа учащихся и воспитанников школ, </w:t>
      </w:r>
      <w:proofErr w:type="spellStart"/>
      <w:proofErr w:type="gramStart"/>
      <w:r w:rsidRPr="003F5737">
        <w:rPr>
          <w:sz w:val="24"/>
          <w:szCs w:val="24"/>
        </w:rPr>
        <w:t>кол-интернатов</w:t>
      </w:r>
      <w:proofErr w:type="spellEnd"/>
      <w:proofErr w:type="gramEnd"/>
      <w:r w:rsidRPr="003F5737">
        <w:rPr>
          <w:sz w:val="24"/>
          <w:szCs w:val="24"/>
        </w:rPr>
        <w:t xml:space="preserve"> - дружины юных пожарных, обеспечив их работу в соответствии с Положением о дружинах юных пожарных;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обеспечить разработку и утвердить план эвакуации и порядок оповещения людей, устанавливающие обязанности и действия работников детского учреждения на случай возникновения пожара. План эвакуации и порядок эвакуации должны своевременно пересматриваться с учетом изменяющихся условий. Практические занятия по отработке плана эвакуации должны проводиться не реже одного раза в полугодие (в детских учреждениях сезонного типа - в начале каждой смены);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установить порядок осмотра и закрытия помещений и зданий по окончании занятий и работы детского учреждения;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lastRenderedPageBreak/>
        <w:t xml:space="preserve">осуществлять </w:t>
      </w:r>
      <w:proofErr w:type="gramStart"/>
      <w:r w:rsidRPr="003F5737">
        <w:rPr>
          <w:sz w:val="24"/>
          <w:szCs w:val="24"/>
        </w:rPr>
        <w:t>контроль за</w:t>
      </w:r>
      <w:proofErr w:type="gramEnd"/>
      <w:r w:rsidRPr="003F5737">
        <w:rPr>
          <w:sz w:val="24"/>
          <w:szCs w:val="24"/>
        </w:rPr>
        <w:t xml:space="preserve"> соблюдением противопожарного режима арендующими организациями;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следить за тем, чтобы работники и учащиеся строго соблюдали установленные требования пожарной безопасности;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не допускать работ с применением открытого огня (огневых  работ)  без наряда-допуска;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не допускать загромождения предметами эвакуационных выходов, подъездов  к зданиям, лестничных клеток, подступов к пожарному оборудованию, коридоров;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>проверять ежедневно исправность и готовность к действию всех имеющихся средств и приборов пожаротушения, а также знать назначение пожарного оборудования и уметь с ним обращаться;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 xml:space="preserve">сообщать немедленно </w:t>
      </w:r>
      <w:proofErr w:type="gramStart"/>
      <w:r w:rsidRPr="003F5737">
        <w:rPr>
          <w:sz w:val="24"/>
          <w:szCs w:val="24"/>
        </w:rPr>
        <w:t>о</w:t>
      </w:r>
      <w:proofErr w:type="gramEnd"/>
      <w:r w:rsidRPr="003F5737">
        <w:rPr>
          <w:sz w:val="24"/>
          <w:szCs w:val="24"/>
        </w:rPr>
        <w:t xml:space="preserve"> всех обнаруженных  нарушениях  правил  пожарной безопасности и неисправностях пожарного оборудования руководителю учреждения и пожарную  охрану  и принять меры по их устранению;</w:t>
      </w:r>
    </w:p>
    <w:p w:rsidR="005277F6" w:rsidRPr="003F5737" w:rsidRDefault="005277F6" w:rsidP="005277F6">
      <w:pPr>
        <w:widowControl/>
        <w:numPr>
          <w:ilvl w:val="0"/>
          <w:numId w:val="2"/>
        </w:numPr>
        <w:autoSpaceDE/>
        <w:adjustRightInd/>
        <w:rPr>
          <w:sz w:val="24"/>
          <w:szCs w:val="24"/>
        </w:rPr>
      </w:pPr>
      <w:r w:rsidRPr="003F5737">
        <w:rPr>
          <w:sz w:val="24"/>
          <w:szCs w:val="24"/>
        </w:rPr>
        <w:t xml:space="preserve">в случае возникновения пожара или опасного положения, создавшегося  </w:t>
      </w:r>
      <w:proofErr w:type="gramStart"/>
      <w:r w:rsidRPr="003F5737">
        <w:rPr>
          <w:sz w:val="24"/>
          <w:szCs w:val="24"/>
        </w:rPr>
        <w:t>в следствии</w:t>
      </w:r>
      <w:proofErr w:type="gramEnd"/>
      <w:r w:rsidRPr="003F5737">
        <w:rPr>
          <w:sz w:val="24"/>
          <w:szCs w:val="24"/>
        </w:rPr>
        <w:t xml:space="preserve"> аварии или по другим причинам, немедленно сообщить  об  этом в пожарную часть, одновременно приступив  к ликвидации пожара или аварии, имеющимися в  наличии  силами  и средствами и эвакуации людей.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t>Работники обязаны: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>соблюдать в здании требования пожарной безопасности, стандартов, норм и правил, утвержденных в установленном порядке, а также соблюдать и поддерживать противопожарный режим;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 xml:space="preserve">знать назначение, место установки и принцип действия, имеющегося в здании, пожарного оборудования (огнетушителей, пожарных кранов) и пожарной сигнализации (пожарных </w:t>
      </w:r>
      <w:proofErr w:type="spellStart"/>
      <w:r w:rsidRPr="003F5737">
        <w:rPr>
          <w:sz w:val="24"/>
          <w:szCs w:val="24"/>
        </w:rPr>
        <w:t>извещателей</w:t>
      </w:r>
      <w:proofErr w:type="spellEnd"/>
      <w:r w:rsidRPr="003F5737">
        <w:rPr>
          <w:sz w:val="24"/>
          <w:szCs w:val="24"/>
        </w:rPr>
        <w:t xml:space="preserve">, ручных пожарных </w:t>
      </w:r>
      <w:proofErr w:type="spellStart"/>
      <w:r w:rsidRPr="003F5737">
        <w:rPr>
          <w:sz w:val="24"/>
          <w:szCs w:val="24"/>
        </w:rPr>
        <w:t>извещателей</w:t>
      </w:r>
      <w:proofErr w:type="spellEnd"/>
      <w:r w:rsidRPr="003F5737">
        <w:rPr>
          <w:sz w:val="24"/>
          <w:szCs w:val="24"/>
        </w:rPr>
        <w:t>, системы оповещения о пожаре) и правила техники безопасности;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>выполнять меры предосторожности при пользовании газовыми приборами, предметами бытовой химии, проведении работ с ЛВЖ и ГЖ, другими опасными в пожарном отношении веществами, материалами и оборудованием;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>в случае обнаружения пожара сообщить о нем в пожарную охрану и принять меры к спасению людей, имущества и ликвидации пожара.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proofErr w:type="gramStart"/>
      <w:r w:rsidRPr="003F5737">
        <w:rPr>
          <w:sz w:val="24"/>
          <w:szCs w:val="24"/>
        </w:rPr>
        <w:t>О</w:t>
      </w:r>
      <w:proofErr w:type="gramEnd"/>
      <w:r w:rsidRPr="003F5737">
        <w:rPr>
          <w:sz w:val="24"/>
          <w:szCs w:val="24"/>
        </w:rPr>
        <w:t xml:space="preserve"> всех замеченных на месте своей работы или на других  объектах, нарушениях мер пожарной безопасности, а также о  неисправности или об использовании не по назначению  пожарного  оборудования  или средств пожарной связи каждый работник обязан немедленно сообщить  лицу, ответственному за пожарную безопасность соответствующего объекта.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t>Все работники должны допускаться к работе после прохождения  противопожарного инструктажа, а при изменении специфики  работы  проходят дополнительное обучение по предупреждению и тушению возможных  пожаров в порядке, установленном руководителем.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t>В здании на видных местах должны быть  вывешены  таблички  с указанием номера телефона пожарной охраны.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proofErr w:type="gramStart"/>
      <w:r w:rsidRPr="003F5737">
        <w:rPr>
          <w:sz w:val="24"/>
          <w:szCs w:val="24"/>
        </w:rPr>
        <w:t xml:space="preserve">Все работники должны быть ознакомлены, под роспись, с правилами пожарной безопасности, а также должны быть проинструктированы о наличии, местах установки и принципе действия пожарного оборудования (огнетушителей, пожарных кранов) и установки пожарной сигнализации (пожарных </w:t>
      </w:r>
      <w:proofErr w:type="spellStart"/>
      <w:r w:rsidRPr="003F5737">
        <w:rPr>
          <w:sz w:val="24"/>
          <w:szCs w:val="24"/>
        </w:rPr>
        <w:t>извещателей</w:t>
      </w:r>
      <w:proofErr w:type="spellEnd"/>
      <w:r w:rsidRPr="003F5737">
        <w:rPr>
          <w:sz w:val="24"/>
          <w:szCs w:val="24"/>
        </w:rPr>
        <w:t xml:space="preserve">, ручных пожарных </w:t>
      </w:r>
      <w:proofErr w:type="spellStart"/>
      <w:r w:rsidRPr="003F5737">
        <w:rPr>
          <w:sz w:val="24"/>
          <w:szCs w:val="24"/>
        </w:rPr>
        <w:t>извещателей</w:t>
      </w:r>
      <w:proofErr w:type="spellEnd"/>
      <w:r w:rsidRPr="003F5737">
        <w:rPr>
          <w:sz w:val="24"/>
          <w:szCs w:val="24"/>
        </w:rPr>
        <w:t>, системы оповещения о пожаре) и правилах техники безопасности.</w:t>
      </w:r>
      <w:proofErr w:type="gramEnd"/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t>В здании должна быть вывешена  инструкция о мерах пожарной безопасности.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lastRenderedPageBreak/>
        <w:t>В детских учреждениях с круглосуточным пребыванием учащихся или воспитанников дежурный по учреждению в выходные и праздничные дни, а также в вечерние и ночные часы обязан: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 xml:space="preserve">при </w:t>
      </w:r>
      <w:proofErr w:type="spellStart"/>
      <w:r w:rsidRPr="003F5737">
        <w:rPr>
          <w:sz w:val="24"/>
          <w:szCs w:val="24"/>
        </w:rPr>
        <w:t>заступлении</w:t>
      </w:r>
      <w:proofErr w:type="spellEnd"/>
      <w:r w:rsidRPr="003F5737">
        <w:rPr>
          <w:sz w:val="24"/>
          <w:szCs w:val="24"/>
        </w:rPr>
        <w:t xml:space="preserve"> на дежурство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 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>иметь списки (журналы) учащихся, воспитанников и работников, находящихся в детском учреждении, знать места их расположения и сообщать сведения о количестве людей в пожарную охрану;</w:t>
      </w:r>
    </w:p>
    <w:p w:rsidR="005277F6" w:rsidRPr="003F5737" w:rsidRDefault="005277F6" w:rsidP="005277F6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sz w:val="24"/>
          <w:szCs w:val="24"/>
        </w:rPr>
      </w:pPr>
      <w:r w:rsidRPr="003F5737">
        <w:rPr>
          <w:sz w:val="24"/>
          <w:szCs w:val="24"/>
        </w:rPr>
        <w:t>постоянно иметь при себе комплект ключей от дверей эвакуационных выходов и ворот автомобильных въездов на территорию детского учреждения, а также ручной электрический фонарь.</w:t>
      </w:r>
    </w:p>
    <w:p w:rsidR="005277F6" w:rsidRPr="003F5737" w:rsidRDefault="005277F6" w:rsidP="005277F6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ind w:left="0" w:firstLine="0"/>
        <w:rPr>
          <w:sz w:val="24"/>
          <w:szCs w:val="24"/>
        </w:rPr>
      </w:pPr>
      <w:r w:rsidRPr="003F5737">
        <w:rPr>
          <w:sz w:val="24"/>
          <w:szCs w:val="24"/>
        </w:rPr>
        <w:t>Ответственность за обеспечение противопожарного режима в арендуемых зданиях и помещениях, а также за выполнение противопожарных мероприятий, указанных в договоре на аренду, несут руководители арендующих организаций.</w:t>
      </w:r>
    </w:p>
    <w:p w:rsidR="002D58C2" w:rsidRDefault="00A71695"/>
    <w:sectPr w:rsidR="002D58C2" w:rsidSect="0046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9E5"/>
    <w:multiLevelType w:val="multilevel"/>
    <w:tmpl w:val="3C54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BC7A40"/>
    <w:multiLevelType w:val="hybridMultilevel"/>
    <w:tmpl w:val="0FE883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CE05D8">
      <w:start w:val="1"/>
      <w:numFmt w:val="bullet"/>
      <w:lvlText w:val=""/>
      <w:lvlJc w:val="left"/>
      <w:pPr>
        <w:tabs>
          <w:tab w:val="num" w:pos="1593"/>
        </w:tabs>
        <w:ind w:left="1157" w:firstLine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F9B"/>
    <w:multiLevelType w:val="hybridMultilevel"/>
    <w:tmpl w:val="D9F41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F6"/>
    <w:rsid w:val="00292D20"/>
    <w:rsid w:val="00423B54"/>
    <w:rsid w:val="00461E6D"/>
    <w:rsid w:val="005277F6"/>
    <w:rsid w:val="006617B8"/>
    <w:rsid w:val="007A5C8C"/>
    <w:rsid w:val="007E7123"/>
    <w:rsid w:val="00894B00"/>
    <w:rsid w:val="008E3FBD"/>
    <w:rsid w:val="00907BFD"/>
    <w:rsid w:val="00943AE4"/>
    <w:rsid w:val="00A6461E"/>
    <w:rsid w:val="00A71695"/>
    <w:rsid w:val="00B52C83"/>
    <w:rsid w:val="00D11D41"/>
    <w:rsid w:val="00D525B8"/>
    <w:rsid w:val="00D567EB"/>
    <w:rsid w:val="00DA7F96"/>
    <w:rsid w:val="00DC5587"/>
    <w:rsid w:val="00E92D7F"/>
    <w:rsid w:val="00FB65D2"/>
    <w:rsid w:val="00F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6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11076</Characters>
  <Application>Microsoft Office Word</Application>
  <DocSecurity>0</DocSecurity>
  <Lines>92</Lines>
  <Paragraphs>25</Paragraphs>
  <ScaleCrop>false</ScaleCrop>
  <Company>Комитет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Еришева А.М.</dc:creator>
  <cp:keywords/>
  <dc:description/>
  <cp:lastModifiedBy>КрюковаАФ</cp:lastModifiedBy>
  <cp:revision>2</cp:revision>
  <dcterms:created xsi:type="dcterms:W3CDTF">2015-04-15T12:05:00Z</dcterms:created>
  <dcterms:modified xsi:type="dcterms:W3CDTF">2017-03-20T07:10:00Z</dcterms:modified>
</cp:coreProperties>
</file>